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977" w:rsidRPr="00900080" w:rsidRDefault="000F5DED" w:rsidP="000F5DED">
      <w:pPr>
        <w:spacing w:after="0"/>
        <w:rPr>
          <w:rFonts w:ascii="Times New Roman" w:hAnsi="Times New Roman" w:cs="Times New Roman"/>
          <w:b/>
          <w:u w:val="single"/>
        </w:rPr>
      </w:pPr>
      <w:r w:rsidRPr="00900080">
        <w:rPr>
          <w:rFonts w:ascii="Times New Roman" w:hAnsi="Times New Roman" w:cs="Times New Roman"/>
          <w:b/>
          <w:u w:val="single"/>
        </w:rPr>
        <w:t>Unit 7- Statistics, Part 1</w:t>
      </w:r>
    </w:p>
    <w:p w:rsidR="000F5DED" w:rsidRPr="00900080" w:rsidRDefault="000F5DED" w:rsidP="000F5DED">
      <w:pPr>
        <w:spacing w:after="0"/>
        <w:rPr>
          <w:rFonts w:ascii="Times New Roman" w:hAnsi="Times New Roman" w:cs="Times New Roman"/>
          <w:b/>
        </w:rPr>
      </w:pPr>
      <w:r w:rsidRPr="00900080">
        <w:rPr>
          <w:rFonts w:ascii="Times New Roman" w:hAnsi="Times New Roman" w:cs="Times New Roman"/>
          <w:b/>
        </w:rPr>
        <w:tab/>
        <w:t>Length: 3 weeks</w:t>
      </w:r>
    </w:p>
    <w:p w:rsidR="000F5DED" w:rsidRPr="00900080" w:rsidRDefault="000F5DED" w:rsidP="000F5DED">
      <w:pPr>
        <w:spacing w:after="0"/>
        <w:rPr>
          <w:rFonts w:ascii="Times New Roman" w:hAnsi="Times New Roman" w:cs="Times New Roman"/>
          <w:b/>
        </w:rPr>
      </w:pPr>
      <w:r w:rsidRPr="00900080">
        <w:rPr>
          <w:rFonts w:ascii="Times New Roman" w:hAnsi="Times New Roman" w:cs="Times New Roman"/>
          <w:b/>
        </w:rPr>
        <w:tab/>
        <w:t>Test Date: Friday, September 23</w:t>
      </w:r>
      <w:r w:rsidRPr="00900080">
        <w:rPr>
          <w:rFonts w:ascii="Times New Roman" w:hAnsi="Times New Roman" w:cs="Times New Roman"/>
          <w:b/>
          <w:vertAlign w:val="superscript"/>
        </w:rPr>
        <w:t>rd</w:t>
      </w:r>
      <w:r w:rsidRPr="00900080">
        <w:rPr>
          <w:rFonts w:ascii="Times New Roman" w:hAnsi="Times New Roman" w:cs="Times New Roman"/>
          <w:b/>
        </w:rPr>
        <w:t xml:space="preserve"> </w:t>
      </w:r>
    </w:p>
    <w:p w:rsidR="000F5DED" w:rsidRPr="00900080" w:rsidRDefault="000F5DED" w:rsidP="000F5DED">
      <w:pPr>
        <w:spacing w:after="0"/>
        <w:rPr>
          <w:rFonts w:ascii="Times New Roman" w:hAnsi="Times New Roman" w:cs="Times New Roman"/>
          <w:b/>
        </w:rPr>
      </w:pPr>
      <w:r w:rsidRPr="00900080">
        <w:rPr>
          <w:rFonts w:ascii="Times New Roman" w:hAnsi="Times New Roman" w:cs="Times New Roman"/>
          <w:b/>
        </w:rPr>
        <w:tab/>
        <w:t>Periods: 1, 2, 3, 5</w:t>
      </w:r>
    </w:p>
    <w:p w:rsidR="000F5DED" w:rsidRPr="00900080" w:rsidRDefault="000F5DED" w:rsidP="000F5DED">
      <w:pPr>
        <w:spacing w:after="0"/>
        <w:rPr>
          <w:rFonts w:ascii="Times New Roman" w:hAnsi="Times New Roman" w:cs="Times New Roman"/>
          <w:b/>
        </w:rPr>
      </w:pPr>
    </w:p>
    <w:p w:rsidR="000F5DED" w:rsidRPr="00900080" w:rsidRDefault="000F5DED" w:rsidP="000F5DED">
      <w:pPr>
        <w:spacing w:after="0"/>
        <w:rPr>
          <w:rFonts w:ascii="Times New Roman" w:hAnsi="Times New Roman" w:cs="Times New Roman"/>
          <w:b/>
          <w:u w:val="single"/>
        </w:rPr>
      </w:pPr>
      <w:r w:rsidRPr="00900080">
        <w:rPr>
          <w:rFonts w:ascii="Times New Roman" w:hAnsi="Times New Roman" w:cs="Times New Roman"/>
          <w:b/>
          <w:u w:val="single"/>
        </w:rPr>
        <w:t>Week 1: 09/06/2016 – 09/</w:t>
      </w:r>
      <w:r w:rsidR="00900080" w:rsidRPr="00900080">
        <w:rPr>
          <w:rFonts w:ascii="Times New Roman" w:hAnsi="Times New Roman" w:cs="Times New Roman"/>
          <w:b/>
          <w:u w:val="single"/>
        </w:rPr>
        <w:t>09/2016</w:t>
      </w:r>
    </w:p>
    <w:p w:rsidR="000F5DED" w:rsidRPr="00900080" w:rsidRDefault="000F5DED" w:rsidP="000F5DED">
      <w:pPr>
        <w:spacing w:after="0"/>
        <w:rPr>
          <w:rFonts w:ascii="Times New Roman" w:hAnsi="Times New Roman" w:cs="Times New Roman"/>
        </w:rPr>
      </w:pPr>
      <w:r w:rsidRPr="00900080">
        <w:rPr>
          <w:rFonts w:ascii="Times New Roman" w:hAnsi="Times New Roman" w:cs="Times New Roman"/>
        </w:rPr>
        <w:tab/>
      </w:r>
    </w:p>
    <w:tbl>
      <w:tblPr>
        <w:tblStyle w:val="TableGrid"/>
        <w:tblpPr w:leftFromText="180" w:rightFromText="180" w:vertAnchor="text" w:horzAnchor="margin" w:tblpY="-5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0F5DED" w:rsidRPr="00900080" w:rsidTr="000F5DED">
        <w:tc>
          <w:tcPr>
            <w:tcW w:w="2268" w:type="dxa"/>
          </w:tcPr>
          <w:p w:rsidR="000F5DED" w:rsidRPr="00900080" w:rsidRDefault="000F5DED" w:rsidP="000F5DED">
            <w:pPr>
              <w:rPr>
                <w:rFonts w:ascii="Times New Roman" w:hAnsi="Times New Roman" w:cs="Times New Roman"/>
                <w:b/>
              </w:rPr>
            </w:pPr>
            <w:r w:rsidRPr="00900080">
              <w:rPr>
                <w:rFonts w:ascii="Times New Roman" w:hAnsi="Times New Roman" w:cs="Times New Roman"/>
                <w:b/>
              </w:rPr>
              <w:t>Standards</w:t>
            </w:r>
          </w:p>
        </w:tc>
        <w:tc>
          <w:tcPr>
            <w:tcW w:w="7308" w:type="dxa"/>
          </w:tcPr>
          <w:p w:rsidR="000F5DED" w:rsidRPr="00900080" w:rsidRDefault="000F5DED" w:rsidP="000F5DED">
            <w:pPr>
              <w:rPr>
                <w:rFonts w:ascii="Times New Roman" w:hAnsi="Times New Roman" w:cs="Times New Roman"/>
              </w:rPr>
            </w:pPr>
            <w:r w:rsidRPr="00900080">
              <w:rPr>
                <w:rFonts w:ascii="Times New Roman" w:hAnsi="Times New Roman" w:cs="Times New Roman"/>
              </w:rPr>
              <w:t>MGSE9-12.S.ID.2- use statistics app. To the shape of the Data distribution to compare center and spread of 2 or more data sets</w:t>
            </w:r>
          </w:p>
          <w:p w:rsidR="000F5DED" w:rsidRPr="00900080" w:rsidRDefault="000F5DED" w:rsidP="000F5DED">
            <w:pPr>
              <w:rPr>
                <w:rFonts w:ascii="Times New Roman" w:hAnsi="Times New Roman" w:cs="Times New Roman"/>
              </w:rPr>
            </w:pPr>
          </w:p>
        </w:tc>
      </w:tr>
      <w:tr w:rsidR="00605F70" w:rsidRPr="00900080" w:rsidTr="000F5DED">
        <w:tc>
          <w:tcPr>
            <w:tcW w:w="2268" w:type="dxa"/>
          </w:tcPr>
          <w:p w:rsidR="00605F70" w:rsidRPr="00900080" w:rsidRDefault="00605F70" w:rsidP="000F5D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Vocabulary</w:t>
            </w:r>
          </w:p>
        </w:tc>
        <w:tc>
          <w:tcPr>
            <w:tcW w:w="7308" w:type="dxa"/>
          </w:tcPr>
          <w:p w:rsidR="00605F70" w:rsidRDefault="00F33750" w:rsidP="000F5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Measures of central tendencies, measures of dispersion, mean, median, mode, range, IQR, lower quartile, upper quartile</w:t>
            </w:r>
          </w:p>
          <w:p w:rsidR="00605F70" w:rsidRPr="00900080" w:rsidRDefault="00605F70" w:rsidP="000F5DED">
            <w:pPr>
              <w:rPr>
                <w:rFonts w:ascii="Times New Roman" w:hAnsi="Times New Roman" w:cs="Times New Roman"/>
              </w:rPr>
            </w:pPr>
          </w:p>
        </w:tc>
      </w:tr>
      <w:tr w:rsidR="000F5DED" w:rsidRPr="00900080" w:rsidTr="000F5DED">
        <w:tc>
          <w:tcPr>
            <w:tcW w:w="2268" w:type="dxa"/>
          </w:tcPr>
          <w:p w:rsidR="000F5DED" w:rsidRPr="00900080" w:rsidRDefault="000F5DED" w:rsidP="000F5DED">
            <w:pPr>
              <w:rPr>
                <w:rFonts w:ascii="Times New Roman" w:hAnsi="Times New Roman" w:cs="Times New Roman"/>
                <w:b/>
              </w:rPr>
            </w:pPr>
            <w:r w:rsidRPr="00900080">
              <w:rPr>
                <w:rFonts w:ascii="Times New Roman" w:hAnsi="Times New Roman" w:cs="Times New Roman"/>
                <w:b/>
              </w:rPr>
              <w:t>EQs</w:t>
            </w:r>
          </w:p>
        </w:tc>
        <w:tc>
          <w:tcPr>
            <w:tcW w:w="7308" w:type="dxa"/>
          </w:tcPr>
          <w:p w:rsidR="000F5DED" w:rsidRPr="00900080" w:rsidRDefault="000F5DED" w:rsidP="000F5DED">
            <w:pPr>
              <w:rPr>
                <w:rFonts w:ascii="Times New Roman" w:hAnsi="Times New Roman" w:cs="Times New Roman"/>
              </w:rPr>
            </w:pPr>
            <w:r w:rsidRPr="00900080">
              <w:rPr>
                <w:rFonts w:ascii="Times New Roman" w:hAnsi="Times New Roman" w:cs="Times New Roman"/>
              </w:rPr>
              <w:t>What is the difference between the measures of central tendency and the measures of dispersion?</w:t>
            </w:r>
          </w:p>
        </w:tc>
      </w:tr>
      <w:tr w:rsidR="000F5DED" w:rsidRPr="00900080" w:rsidTr="000F5DED">
        <w:tc>
          <w:tcPr>
            <w:tcW w:w="2268" w:type="dxa"/>
          </w:tcPr>
          <w:p w:rsidR="000F5DED" w:rsidRPr="00900080" w:rsidRDefault="00F33750" w:rsidP="000F5D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Asses</w:t>
            </w:r>
            <w:r w:rsidR="00461FE9">
              <w:rPr>
                <w:rFonts w:ascii="Times New Roman" w:hAnsi="Times New Roman" w:cs="Times New Roman"/>
                <w:b/>
              </w:rPr>
              <w:t>s</w:t>
            </w:r>
            <w:r>
              <w:rPr>
                <w:rFonts w:ascii="Times New Roman" w:hAnsi="Times New Roman" w:cs="Times New Roman"/>
                <w:b/>
              </w:rPr>
              <w:t>ments/</w:t>
            </w:r>
            <w:r w:rsidRPr="00900080">
              <w:rPr>
                <w:rFonts w:ascii="Times New Roman" w:hAnsi="Times New Roman" w:cs="Times New Roman"/>
                <w:b/>
              </w:rPr>
              <w:t>Notes</w:t>
            </w:r>
          </w:p>
        </w:tc>
        <w:tc>
          <w:tcPr>
            <w:tcW w:w="7308" w:type="dxa"/>
          </w:tcPr>
          <w:p w:rsidR="000F5DED" w:rsidRPr="00900080" w:rsidRDefault="00900080" w:rsidP="000F5DED">
            <w:pPr>
              <w:rPr>
                <w:rFonts w:ascii="Times New Roman" w:hAnsi="Times New Roman" w:cs="Times New Roman"/>
              </w:rPr>
            </w:pPr>
            <w:r w:rsidRPr="00900080">
              <w:rPr>
                <w:rFonts w:ascii="Times New Roman" w:hAnsi="Times New Roman" w:cs="Times New Roman"/>
              </w:rPr>
              <w:t xml:space="preserve">First 2 days of school- talk about class expectations, school rules and guidelines. Also, talk about the INB and begin the </w:t>
            </w:r>
            <w:proofErr w:type="spellStart"/>
            <w:r w:rsidRPr="00900080">
              <w:rPr>
                <w:rFonts w:ascii="Times New Roman" w:hAnsi="Times New Roman" w:cs="Times New Roman"/>
              </w:rPr>
              <w:t>set up</w:t>
            </w:r>
            <w:proofErr w:type="spellEnd"/>
            <w:r w:rsidRPr="00900080">
              <w:rPr>
                <w:rFonts w:ascii="Times New Roman" w:hAnsi="Times New Roman" w:cs="Times New Roman"/>
              </w:rPr>
              <w:t xml:space="preserve"> of the INB</w:t>
            </w:r>
          </w:p>
          <w:p w:rsidR="00900080" w:rsidRPr="00900080" w:rsidRDefault="00900080" w:rsidP="000F5DED">
            <w:pPr>
              <w:rPr>
                <w:rFonts w:ascii="Times New Roman" w:hAnsi="Times New Roman" w:cs="Times New Roman"/>
              </w:rPr>
            </w:pPr>
          </w:p>
        </w:tc>
      </w:tr>
    </w:tbl>
    <w:p w:rsidR="000F5DED" w:rsidRPr="00900080" w:rsidRDefault="00900080" w:rsidP="000F5DED">
      <w:pPr>
        <w:spacing w:after="0"/>
        <w:rPr>
          <w:rFonts w:ascii="Times New Roman" w:hAnsi="Times New Roman" w:cs="Times New Roman"/>
          <w:b/>
          <w:u w:val="single"/>
        </w:rPr>
      </w:pPr>
      <w:r w:rsidRPr="00900080">
        <w:rPr>
          <w:rFonts w:ascii="Times New Roman" w:hAnsi="Times New Roman" w:cs="Times New Roman"/>
          <w:b/>
          <w:u w:val="single"/>
        </w:rPr>
        <w:t>Week 2: 09/12/2016 – 09/16/2016</w:t>
      </w:r>
    </w:p>
    <w:tbl>
      <w:tblPr>
        <w:tblStyle w:val="TableGrid"/>
        <w:tblpPr w:leftFromText="180" w:rightFromText="180" w:vertAnchor="text" w:horzAnchor="margin" w:tblpY="169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900080" w:rsidRPr="00900080" w:rsidTr="00900080">
        <w:tc>
          <w:tcPr>
            <w:tcW w:w="2268" w:type="dxa"/>
          </w:tcPr>
          <w:p w:rsidR="00900080" w:rsidRPr="00900080" w:rsidRDefault="00900080" w:rsidP="00900080">
            <w:pPr>
              <w:rPr>
                <w:rFonts w:ascii="Times New Roman" w:hAnsi="Times New Roman" w:cs="Times New Roman"/>
                <w:b/>
              </w:rPr>
            </w:pPr>
            <w:r w:rsidRPr="00900080">
              <w:rPr>
                <w:rFonts w:ascii="Times New Roman" w:hAnsi="Times New Roman" w:cs="Times New Roman"/>
                <w:b/>
              </w:rPr>
              <w:t>Standards</w:t>
            </w:r>
          </w:p>
        </w:tc>
        <w:tc>
          <w:tcPr>
            <w:tcW w:w="7308" w:type="dxa"/>
          </w:tcPr>
          <w:p w:rsidR="00900080" w:rsidRDefault="00900080" w:rsidP="00900080">
            <w:pPr>
              <w:rPr>
                <w:rFonts w:ascii="Times New Roman" w:hAnsi="Times New Roman" w:cs="Times New Roman"/>
              </w:rPr>
            </w:pPr>
            <w:r w:rsidRPr="00900080">
              <w:rPr>
                <w:rFonts w:ascii="Times New Roman" w:hAnsi="Times New Roman" w:cs="Times New Roman"/>
              </w:rPr>
              <w:t>MGSE9-12.S.ID.2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00080" w:rsidRPr="00900080" w:rsidRDefault="00900080" w:rsidP="00900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MGSE9-12.S.ID.4- Use the mean and standard deviation of a data set to fit it to a normal distribution and to estimate population percentages. </w:t>
            </w:r>
          </w:p>
        </w:tc>
      </w:tr>
      <w:tr w:rsidR="00F33750" w:rsidRPr="00900080" w:rsidTr="00900080">
        <w:tc>
          <w:tcPr>
            <w:tcW w:w="2268" w:type="dxa"/>
          </w:tcPr>
          <w:p w:rsidR="00F33750" w:rsidRPr="00900080" w:rsidRDefault="00F33750" w:rsidP="00F337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Vocabulary</w:t>
            </w:r>
          </w:p>
        </w:tc>
        <w:tc>
          <w:tcPr>
            <w:tcW w:w="7308" w:type="dxa"/>
          </w:tcPr>
          <w:p w:rsidR="00F33750" w:rsidRDefault="00F33750" w:rsidP="00F33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Measures of central tendencies, measures of dispersion, mean, median, mode, range, IQR, lower quartile, upper quartile, box/whisker plot, standard deviation, Sigma, difference, consistent</w:t>
            </w:r>
          </w:p>
          <w:p w:rsidR="00F33750" w:rsidRPr="00900080" w:rsidRDefault="00F33750" w:rsidP="00F33750">
            <w:pPr>
              <w:rPr>
                <w:rFonts w:ascii="Times New Roman" w:hAnsi="Times New Roman" w:cs="Times New Roman"/>
              </w:rPr>
            </w:pPr>
          </w:p>
        </w:tc>
      </w:tr>
      <w:tr w:rsidR="00F33750" w:rsidRPr="00900080" w:rsidTr="00900080">
        <w:tc>
          <w:tcPr>
            <w:tcW w:w="2268" w:type="dxa"/>
          </w:tcPr>
          <w:p w:rsidR="00F33750" w:rsidRPr="00900080" w:rsidRDefault="00F33750" w:rsidP="00F33750">
            <w:pPr>
              <w:rPr>
                <w:rFonts w:ascii="Times New Roman" w:hAnsi="Times New Roman" w:cs="Times New Roman"/>
                <w:b/>
              </w:rPr>
            </w:pPr>
            <w:r w:rsidRPr="00900080">
              <w:rPr>
                <w:rFonts w:ascii="Times New Roman" w:hAnsi="Times New Roman" w:cs="Times New Roman"/>
                <w:b/>
              </w:rPr>
              <w:t>EQs</w:t>
            </w:r>
          </w:p>
        </w:tc>
        <w:tc>
          <w:tcPr>
            <w:tcW w:w="7308" w:type="dxa"/>
          </w:tcPr>
          <w:p w:rsidR="00F33750" w:rsidRDefault="00F33750" w:rsidP="00F3375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F7778">
              <w:rPr>
                <w:rFonts w:ascii="Times New Roman" w:hAnsi="Times New Roman" w:cs="Times New Roman"/>
              </w:rPr>
              <w:t>What is the difference between the measures of central tendency and the measures of dispersion?</w:t>
            </w:r>
          </w:p>
          <w:p w:rsidR="00F33750" w:rsidRDefault="00F33750" w:rsidP="00F3375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the normal curve? How does it relate to mean and standard deviation?</w:t>
            </w:r>
          </w:p>
          <w:p w:rsidR="00F33750" w:rsidRPr="004F7778" w:rsidRDefault="00F33750" w:rsidP="00F3375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can you display data?</w:t>
            </w:r>
          </w:p>
          <w:p w:rsidR="00F33750" w:rsidRPr="00900080" w:rsidRDefault="00F33750" w:rsidP="00F33750">
            <w:pPr>
              <w:rPr>
                <w:rFonts w:ascii="Times New Roman" w:hAnsi="Times New Roman" w:cs="Times New Roman"/>
              </w:rPr>
            </w:pPr>
          </w:p>
        </w:tc>
      </w:tr>
      <w:tr w:rsidR="00F33750" w:rsidRPr="00900080" w:rsidTr="00900080">
        <w:tc>
          <w:tcPr>
            <w:tcW w:w="2268" w:type="dxa"/>
          </w:tcPr>
          <w:p w:rsidR="00F33750" w:rsidRPr="00900080" w:rsidRDefault="00F33750" w:rsidP="00F337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Asses</w:t>
            </w:r>
            <w:r w:rsidR="00461FE9">
              <w:rPr>
                <w:rFonts w:ascii="Times New Roman" w:hAnsi="Times New Roman" w:cs="Times New Roman"/>
                <w:b/>
              </w:rPr>
              <w:t>s</w:t>
            </w:r>
            <w:r>
              <w:rPr>
                <w:rFonts w:ascii="Times New Roman" w:hAnsi="Times New Roman" w:cs="Times New Roman"/>
                <w:b/>
              </w:rPr>
              <w:t>ments/</w:t>
            </w:r>
            <w:r w:rsidRPr="00900080">
              <w:rPr>
                <w:rFonts w:ascii="Times New Roman" w:hAnsi="Times New Roman" w:cs="Times New Roman"/>
                <w:b/>
              </w:rPr>
              <w:t>Notes</w:t>
            </w:r>
          </w:p>
        </w:tc>
        <w:tc>
          <w:tcPr>
            <w:tcW w:w="7308" w:type="dxa"/>
          </w:tcPr>
          <w:p w:rsidR="00F33750" w:rsidRDefault="00F33750" w:rsidP="00F33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 of the week- finish material from previous week, show students how to display data using a frequency table and histogram</w:t>
            </w:r>
          </w:p>
          <w:p w:rsidR="00F33750" w:rsidRDefault="00F33750" w:rsidP="00F33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Quiz- Wednesday or Thursday</w:t>
            </w:r>
          </w:p>
          <w:p w:rsidR="00F33750" w:rsidRPr="00900080" w:rsidRDefault="00F33750" w:rsidP="00F33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Friday- foldable with Normal Curve</w:t>
            </w:r>
          </w:p>
        </w:tc>
      </w:tr>
    </w:tbl>
    <w:p w:rsidR="00900080" w:rsidRDefault="00900080" w:rsidP="000F5DED">
      <w:pPr>
        <w:spacing w:after="0"/>
      </w:pPr>
    </w:p>
    <w:p w:rsidR="00F33750" w:rsidRDefault="00F33750" w:rsidP="000F5DED">
      <w:pPr>
        <w:spacing w:after="0"/>
        <w:rPr>
          <w:rFonts w:ascii="Times New Roman" w:hAnsi="Times New Roman" w:cs="Times New Roman"/>
          <w:b/>
          <w:u w:val="single"/>
        </w:rPr>
      </w:pPr>
    </w:p>
    <w:p w:rsidR="00F33750" w:rsidRDefault="00F33750" w:rsidP="000F5DED">
      <w:pPr>
        <w:spacing w:after="0"/>
        <w:rPr>
          <w:rFonts w:ascii="Times New Roman" w:hAnsi="Times New Roman" w:cs="Times New Roman"/>
          <w:b/>
          <w:u w:val="single"/>
        </w:rPr>
      </w:pPr>
    </w:p>
    <w:p w:rsidR="00F33750" w:rsidRDefault="00F33750" w:rsidP="000F5DED">
      <w:pPr>
        <w:spacing w:after="0"/>
        <w:rPr>
          <w:rFonts w:ascii="Times New Roman" w:hAnsi="Times New Roman" w:cs="Times New Roman"/>
          <w:b/>
          <w:u w:val="single"/>
        </w:rPr>
      </w:pPr>
    </w:p>
    <w:p w:rsidR="00F33750" w:rsidRDefault="00F33750" w:rsidP="000F5DED">
      <w:pPr>
        <w:spacing w:after="0"/>
        <w:rPr>
          <w:rFonts w:ascii="Times New Roman" w:hAnsi="Times New Roman" w:cs="Times New Roman"/>
          <w:b/>
          <w:u w:val="single"/>
        </w:rPr>
      </w:pPr>
    </w:p>
    <w:p w:rsidR="00F33750" w:rsidRDefault="00F33750" w:rsidP="000F5DED">
      <w:pPr>
        <w:spacing w:after="0"/>
        <w:rPr>
          <w:rFonts w:ascii="Times New Roman" w:hAnsi="Times New Roman" w:cs="Times New Roman"/>
          <w:b/>
          <w:u w:val="single"/>
        </w:rPr>
      </w:pPr>
    </w:p>
    <w:p w:rsidR="00F33750" w:rsidRDefault="00F33750" w:rsidP="000F5DED">
      <w:pPr>
        <w:spacing w:after="0"/>
        <w:rPr>
          <w:rFonts w:ascii="Times New Roman" w:hAnsi="Times New Roman" w:cs="Times New Roman"/>
          <w:b/>
          <w:u w:val="single"/>
        </w:rPr>
      </w:pPr>
    </w:p>
    <w:p w:rsidR="00F33750" w:rsidRDefault="00F33750" w:rsidP="000F5DED">
      <w:pPr>
        <w:spacing w:after="0"/>
        <w:rPr>
          <w:rFonts w:ascii="Times New Roman" w:hAnsi="Times New Roman" w:cs="Times New Roman"/>
          <w:b/>
          <w:u w:val="single"/>
        </w:rPr>
      </w:pPr>
    </w:p>
    <w:p w:rsidR="00F33750" w:rsidRDefault="00F33750" w:rsidP="000F5DED">
      <w:pPr>
        <w:spacing w:after="0"/>
        <w:rPr>
          <w:rFonts w:ascii="Times New Roman" w:hAnsi="Times New Roman" w:cs="Times New Roman"/>
          <w:b/>
          <w:u w:val="single"/>
        </w:rPr>
      </w:pPr>
    </w:p>
    <w:p w:rsidR="00F33750" w:rsidRDefault="00F33750" w:rsidP="000F5DED">
      <w:pPr>
        <w:spacing w:after="0"/>
        <w:rPr>
          <w:rFonts w:ascii="Times New Roman" w:hAnsi="Times New Roman" w:cs="Times New Roman"/>
          <w:b/>
          <w:u w:val="single"/>
        </w:rPr>
      </w:pPr>
    </w:p>
    <w:p w:rsidR="004F7778" w:rsidRDefault="004F7778" w:rsidP="000F5DED">
      <w:pPr>
        <w:spacing w:after="0"/>
        <w:rPr>
          <w:rFonts w:ascii="Times New Roman" w:hAnsi="Times New Roman" w:cs="Times New Roman"/>
          <w:b/>
          <w:u w:val="single"/>
        </w:rPr>
      </w:pPr>
      <w:r w:rsidRPr="004F7778">
        <w:rPr>
          <w:rFonts w:ascii="Times New Roman" w:hAnsi="Times New Roman" w:cs="Times New Roman"/>
          <w:b/>
          <w:u w:val="single"/>
        </w:rPr>
        <w:lastRenderedPageBreak/>
        <w:t>Week 3: 09/19/2016 – 09/23/2016</w:t>
      </w:r>
    </w:p>
    <w:tbl>
      <w:tblPr>
        <w:tblStyle w:val="TableGrid"/>
        <w:tblpPr w:leftFromText="180" w:rightFromText="180" w:vertAnchor="text" w:horzAnchor="margin" w:tblpY="169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4F7778" w:rsidRPr="00900080" w:rsidTr="00816F5A">
        <w:tc>
          <w:tcPr>
            <w:tcW w:w="2268" w:type="dxa"/>
          </w:tcPr>
          <w:p w:rsidR="004F7778" w:rsidRPr="00900080" w:rsidRDefault="004F7778" w:rsidP="00816F5A">
            <w:pPr>
              <w:rPr>
                <w:rFonts w:ascii="Times New Roman" w:hAnsi="Times New Roman" w:cs="Times New Roman"/>
                <w:b/>
              </w:rPr>
            </w:pPr>
            <w:r w:rsidRPr="00900080">
              <w:rPr>
                <w:rFonts w:ascii="Times New Roman" w:hAnsi="Times New Roman" w:cs="Times New Roman"/>
                <w:b/>
              </w:rPr>
              <w:t>Standards</w:t>
            </w:r>
          </w:p>
        </w:tc>
        <w:tc>
          <w:tcPr>
            <w:tcW w:w="7308" w:type="dxa"/>
          </w:tcPr>
          <w:p w:rsidR="004F7778" w:rsidRDefault="004F7778" w:rsidP="00816F5A">
            <w:pPr>
              <w:rPr>
                <w:rFonts w:ascii="Times New Roman" w:hAnsi="Times New Roman" w:cs="Times New Roman"/>
              </w:rPr>
            </w:pPr>
            <w:r w:rsidRPr="00900080">
              <w:rPr>
                <w:rFonts w:ascii="Times New Roman" w:hAnsi="Times New Roman" w:cs="Times New Roman"/>
              </w:rPr>
              <w:t>MGSE9-12.S.ID.2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F7778" w:rsidRPr="00900080" w:rsidRDefault="004F7778" w:rsidP="004F7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MGSE9-12.S.ID.4 </w:t>
            </w:r>
          </w:p>
        </w:tc>
      </w:tr>
      <w:tr w:rsidR="00F33750" w:rsidRPr="00900080" w:rsidTr="00816F5A">
        <w:tc>
          <w:tcPr>
            <w:tcW w:w="2268" w:type="dxa"/>
          </w:tcPr>
          <w:p w:rsidR="00F33750" w:rsidRPr="00900080" w:rsidRDefault="00F33750" w:rsidP="00F337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Vocabulary</w:t>
            </w:r>
          </w:p>
        </w:tc>
        <w:tc>
          <w:tcPr>
            <w:tcW w:w="7308" w:type="dxa"/>
          </w:tcPr>
          <w:p w:rsidR="00F33750" w:rsidRDefault="00F33750" w:rsidP="00F33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New- normal curve, bell curve, empirical rule, standard deviations, z score, probability, cross multiply, decimal, percentage </w:t>
            </w:r>
          </w:p>
          <w:p w:rsidR="00F33750" w:rsidRDefault="00F33750" w:rsidP="00F33750">
            <w:pPr>
              <w:rPr>
                <w:rFonts w:ascii="Times New Roman" w:hAnsi="Times New Roman" w:cs="Times New Roman"/>
              </w:rPr>
            </w:pPr>
          </w:p>
          <w:p w:rsidR="00F33750" w:rsidRDefault="00F33750" w:rsidP="00F33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Measures of central tendencies, measures of dispersion, mean, median, mode, range, IQR, lower quartile, upper quartile, box/whisker plot, standard deviation, Sigma, difference, consistent</w:t>
            </w:r>
          </w:p>
          <w:p w:rsidR="00F33750" w:rsidRPr="00900080" w:rsidRDefault="00F33750" w:rsidP="00F33750">
            <w:pPr>
              <w:rPr>
                <w:rFonts w:ascii="Times New Roman" w:hAnsi="Times New Roman" w:cs="Times New Roman"/>
              </w:rPr>
            </w:pPr>
          </w:p>
        </w:tc>
      </w:tr>
      <w:tr w:rsidR="00F33750" w:rsidRPr="00900080" w:rsidTr="00816F5A">
        <w:tc>
          <w:tcPr>
            <w:tcW w:w="2268" w:type="dxa"/>
          </w:tcPr>
          <w:p w:rsidR="00F33750" w:rsidRPr="00900080" w:rsidRDefault="00F33750" w:rsidP="00F33750">
            <w:pPr>
              <w:rPr>
                <w:rFonts w:ascii="Times New Roman" w:hAnsi="Times New Roman" w:cs="Times New Roman"/>
                <w:b/>
              </w:rPr>
            </w:pPr>
            <w:r w:rsidRPr="00900080">
              <w:rPr>
                <w:rFonts w:ascii="Times New Roman" w:hAnsi="Times New Roman" w:cs="Times New Roman"/>
                <w:b/>
              </w:rPr>
              <w:t>EQs</w:t>
            </w:r>
          </w:p>
        </w:tc>
        <w:tc>
          <w:tcPr>
            <w:tcW w:w="7308" w:type="dxa"/>
          </w:tcPr>
          <w:p w:rsidR="00F33750" w:rsidRPr="004F7778" w:rsidRDefault="00F33750" w:rsidP="00F3375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F7778">
              <w:rPr>
                <w:rFonts w:ascii="Times New Roman" w:hAnsi="Times New Roman" w:cs="Times New Roman"/>
              </w:rPr>
              <w:t>What is the normal curve? How does it relate to mean and standard deviation?</w:t>
            </w:r>
          </w:p>
          <w:p w:rsidR="00F33750" w:rsidRPr="004F7778" w:rsidRDefault="00F33750" w:rsidP="00F3375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F7778">
              <w:rPr>
                <w:rFonts w:ascii="Times New Roman" w:hAnsi="Times New Roman" w:cs="Times New Roman"/>
                <w:sz w:val="23"/>
                <w:szCs w:val="23"/>
              </w:rPr>
              <w:t>How do I decide if the normal distribution describes a set of data?</w:t>
            </w:r>
          </w:p>
          <w:p w:rsidR="00F33750" w:rsidRPr="004F7778" w:rsidRDefault="00F33750" w:rsidP="00F3375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F7778">
              <w:rPr>
                <w:rFonts w:ascii="Times New Roman" w:hAnsi="Times New Roman" w:cs="Times New Roman"/>
                <w:sz w:val="23"/>
                <w:szCs w:val="23"/>
              </w:rPr>
              <w:t xml:space="preserve">When do I use the normal distribution to estimate probabilities? </w:t>
            </w:r>
          </w:p>
          <w:p w:rsidR="00F33750" w:rsidRPr="004F7778" w:rsidRDefault="00F33750" w:rsidP="00F33750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F33750" w:rsidRPr="00900080" w:rsidTr="00816F5A">
        <w:tc>
          <w:tcPr>
            <w:tcW w:w="2268" w:type="dxa"/>
          </w:tcPr>
          <w:p w:rsidR="00F33750" w:rsidRPr="00900080" w:rsidRDefault="00F33750" w:rsidP="00F337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Asses</w:t>
            </w:r>
            <w:r w:rsidR="00461FE9">
              <w:rPr>
                <w:rFonts w:ascii="Times New Roman" w:hAnsi="Times New Roman" w:cs="Times New Roman"/>
                <w:b/>
              </w:rPr>
              <w:t>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ments/</w:t>
            </w:r>
            <w:r w:rsidRPr="00900080">
              <w:rPr>
                <w:rFonts w:ascii="Times New Roman" w:hAnsi="Times New Roman" w:cs="Times New Roman"/>
                <w:b/>
              </w:rPr>
              <w:t>Notes</w:t>
            </w:r>
          </w:p>
        </w:tc>
        <w:tc>
          <w:tcPr>
            <w:tcW w:w="7308" w:type="dxa"/>
          </w:tcPr>
          <w:p w:rsidR="00F33750" w:rsidRDefault="00F33750" w:rsidP="00F33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 of the week- Normal Curve/Probabilities’/Percentages</w:t>
            </w:r>
          </w:p>
          <w:p w:rsidR="00F33750" w:rsidRDefault="00F33750" w:rsidP="00F33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Have Review ready for students no later than Wednesday</w:t>
            </w:r>
          </w:p>
          <w:p w:rsidR="00F33750" w:rsidRDefault="00F33750" w:rsidP="00F33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 Review All Day</w:t>
            </w:r>
          </w:p>
          <w:p w:rsidR="00F33750" w:rsidRPr="00900080" w:rsidRDefault="00F33750" w:rsidP="00F33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 TEST!!!!</w:t>
            </w:r>
          </w:p>
        </w:tc>
      </w:tr>
    </w:tbl>
    <w:p w:rsidR="004F7778" w:rsidRPr="004F7778" w:rsidRDefault="004F7778" w:rsidP="000F5DED">
      <w:pPr>
        <w:spacing w:after="0"/>
        <w:rPr>
          <w:rFonts w:ascii="Times New Roman" w:hAnsi="Times New Roman" w:cs="Times New Roman"/>
          <w:b/>
          <w:u w:val="single"/>
        </w:rPr>
      </w:pPr>
    </w:p>
    <w:sectPr w:rsidR="004F7778" w:rsidRPr="004F777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844" w:rsidRDefault="00930844" w:rsidP="000F5DED">
      <w:pPr>
        <w:spacing w:after="0" w:line="240" w:lineRule="auto"/>
      </w:pPr>
      <w:r>
        <w:separator/>
      </w:r>
    </w:p>
  </w:endnote>
  <w:endnote w:type="continuationSeparator" w:id="0">
    <w:p w:rsidR="00930844" w:rsidRDefault="00930844" w:rsidP="000F5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844" w:rsidRDefault="00930844" w:rsidP="000F5DED">
      <w:pPr>
        <w:spacing w:after="0" w:line="240" w:lineRule="auto"/>
      </w:pPr>
      <w:r>
        <w:separator/>
      </w:r>
    </w:p>
  </w:footnote>
  <w:footnote w:type="continuationSeparator" w:id="0">
    <w:p w:rsidR="00930844" w:rsidRDefault="00930844" w:rsidP="000F5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DED" w:rsidRDefault="000F5DED">
    <w:pPr>
      <w:pStyle w:val="Header"/>
    </w:pPr>
    <w:r>
      <w:t>Algebra 2 Lesson Plan</w:t>
    </w:r>
  </w:p>
  <w:p w:rsidR="000F5DED" w:rsidRDefault="000F5D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6EB1"/>
    <w:multiLevelType w:val="hybridMultilevel"/>
    <w:tmpl w:val="D5440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A1767"/>
    <w:multiLevelType w:val="hybridMultilevel"/>
    <w:tmpl w:val="D5440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ED"/>
    <w:rsid w:val="00071377"/>
    <w:rsid w:val="000F5DED"/>
    <w:rsid w:val="0044322E"/>
    <w:rsid w:val="00461FE9"/>
    <w:rsid w:val="004F7778"/>
    <w:rsid w:val="00605F70"/>
    <w:rsid w:val="00852977"/>
    <w:rsid w:val="00900080"/>
    <w:rsid w:val="00930844"/>
    <w:rsid w:val="00D56FF6"/>
    <w:rsid w:val="00ED176E"/>
    <w:rsid w:val="00F3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DED"/>
  </w:style>
  <w:style w:type="paragraph" w:styleId="Footer">
    <w:name w:val="footer"/>
    <w:basedOn w:val="Normal"/>
    <w:link w:val="FooterChar"/>
    <w:uiPriority w:val="99"/>
    <w:unhideWhenUsed/>
    <w:rsid w:val="000F5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DED"/>
  </w:style>
  <w:style w:type="table" w:styleId="TableGrid">
    <w:name w:val="Table Grid"/>
    <w:basedOn w:val="TableNormal"/>
    <w:uiPriority w:val="59"/>
    <w:rsid w:val="000F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7778"/>
    <w:pPr>
      <w:ind w:left="720"/>
      <w:contextualSpacing/>
    </w:pPr>
  </w:style>
  <w:style w:type="paragraph" w:customStyle="1" w:styleId="Default">
    <w:name w:val="Default"/>
    <w:rsid w:val="004F77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DED"/>
  </w:style>
  <w:style w:type="paragraph" w:styleId="Footer">
    <w:name w:val="footer"/>
    <w:basedOn w:val="Normal"/>
    <w:link w:val="FooterChar"/>
    <w:uiPriority w:val="99"/>
    <w:unhideWhenUsed/>
    <w:rsid w:val="000F5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DED"/>
  </w:style>
  <w:style w:type="table" w:styleId="TableGrid">
    <w:name w:val="Table Grid"/>
    <w:basedOn w:val="TableNormal"/>
    <w:uiPriority w:val="59"/>
    <w:rsid w:val="000F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7778"/>
    <w:pPr>
      <w:ind w:left="720"/>
      <w:contextualSpacing/>
    </w:pPr>
  </w:style>
  <w:style w:type="paragraph" w:customStyle="1" w:styleId="Default">
    <w:name w:val="Default"/>
    <w:rsid w:val="004F77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plemons</dc:creator>
  <cp:lastModifiedBy>dana ford</cp:lastModifiedBy>
  <cp:revision>2</cp:revision>
  <dcterms:created xsi:type="dcterms:W3CDTF">2016-10-11T14:34:00Z</dcterms:created>
  <dcterms:modified xsi:type="dcterms:W3CDTF">2016-10-11T14:34:00Z</dcterms:modified>
</cp:coreProperties>
</file>